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8A" w:rsidRPr="00705A61" w:rsidRDefault="009C158A" w:rsidP="009C15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E4569" w:rsidRPr="00705A61">
        <w:rPr>
          <w:rFonts w:ascii="Times New Roman" w:hAnsi="Times New Roman" w:cs="Times New Roman"/>
          <w:sz w:val="28"/>
          <w:szCs w:val="28"/>
        </w:rPr>
        <w:t>10</w:t>
      </w:r>
    </w:p>
    <w:p w:rsidR="009C158A" w:rsidRPr="00705A61" w:rsidRDefault="009C158A" w:rsidP="009C15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9C158A" w:rsidRPr="00705A61" w:rsidRDefault="009C158A" w:rsidP="008207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от </w:t>
      </w:r>
      <w:r w:rsidR="00B73718"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9E4569" w:rsidRPr="00705A61">
        <w:rPr>
          <w:rFonts w:ascii="Times New Roman" w:hAnsi="Times New Roman" w:cs="Times New Roman"/>
          <w:sz w:val="28"/>
          <w:szCs w:val="28"/>
        </w:rPr>
        <w:t>____</w:t>
      </w:r>
      <w:r w:rsidR="00994D20" w:rsidRPr="00705A61">
        <w:rPr>
          <w:rFonts w:ascii="Times New Roman" w:hAnsi="Times New Roman" w:cs="Times New Roman"/>
          <w:sz w:val="28"/>
          <w:szCs w:val="28"/>
        </w:rPr>
        <w:t>.</w:t>
      </w:r>
      <w:r w:rsidR="009E4569" w:rsidRPr="00705A61">
        <w:rPr>
          <w:rFonts w:ascii="Times New Roman" w:hAnsi="Times New Roman" w:cs="Times New Roman"/>
          <w:sz w:val="28"/>
          <w:szCs w:val="28"/>
        </w:rPr>
        <w:t>____</w:t>
      </w:r>
      <w:r w:rsidR="00994D20" w:rsidRPr="00705A61">
        <w:rPr>
          <w:rFonts w:ascii="Times New Roman" w:hAnsi="Times New Roman" w:cs="Times New Roman"/>
          <w:sz w:val="28"/>
          <w:szCs w:val="28"/>
        </w:rPr>
        <w:t>.</w:t>
      </w:r>
      <w:r w:rsidR="00AF772C" w:rsidRPr="00705A61">
        <w:rPr>
          <w:rFonts w:ascii="Times New Roman" w:hAnsi="Times New Roman" w:cs="Times New Roman"/>
          <w:sz w:val="28"/>
          <w:szCs w:val="28"/>
        </w:rPr>
        <w:t>202</w:t>
      </w:r>
      <w:r w:rsidR="00744297" w:rsidRPr="00705A61">
        <w:rPr>
          <w:rFonts w:ascii="Times New Roman" w:hAnsi="Times New Roman" w:cs="Times New Roman"/>
          <w:sz w:val="28"/>
          <w:szCs w:val="28"/>
        </w:rPr>
        <w:t>2</w:t>
      </w:r>
      <w:r w:rsidR="00AF772C"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B73718" w:rsidRPr="00705A61">
        <w:rPr>
          <w:rFonts w:ascii="Times New Roman" w:hAnsi="Times New Roman" w:cs="Times New Roman"/>
          <w:sz w:val="28"/>
          <w:szCs w:val="28"/>
        </w:rPr>
        <w:t xml:space="preserve"> №  </w:t>
      </w:r>
      <w:r w:rsidR="009E4569" w:rsidRPr="00705A61">
        <w:rPr>
          <w:rFonts w:ascii="Times New Roman" w:hAnsi="Times New Roman" w:cs="Times New Roman"/>
          <w:sz w:val="28"/>
          <w:szCs w:val="28"/>
        </w:rPr>
        <w:t>___</w:t>
      </w:r>
    </w:p>
    <w:p w:rsidR="001D1F6D" w:rsidRPr="00705A61" w:rsidRDefault="001D1F6D" w:rsidP="009C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58A" w:rsidRPr="00705A61" w:rsidRDefault="009C158A" w:rsidP="0039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C158A" w:rsidRPr="00705A61" w:rsidRDefault="009C158A" w:rsidP="000D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предоставления субсидий юридическим лицам</w:t>
      </w:r>
    </w:p>
    <w:p w:rsidR="00E0286D" w:rsidRPr="00705A61" w:rsidRDefault="008B7FF9" w:rsidP="000D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sz w:val="28"/>
          <w:szCs w:val="28"/>
        </w:rPr>
        <w:t>(</w:t>
      </w:r>
      <w:r w:rsidRPr="00705A61">
        <w:rPr>
          <w:rFonts w:ascii="Times New Roman" w:hAnsi="Times New Roman" w:cs="Times New Roman"/>
          <w:sz w:val="28"/>
          <w:szCs w:val="28"/>
        </w:rPr>
        <w:t>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E0286D" w:rsidRPr="00705A61">
        <w:rPr>
          <w:rFonts w:ascii="Times New Roman" w:hAnsi="Times New Roman" w:cs="Times New Roman"/>
          <w:sz w:val="28"/>
          <w:szCs w:val="28"/>
        </w:rPr>
        <w:t>, выполнением работ, оказанием услуг</w:t>
      </w:r>
    </w:p>
    <w:p w:rsidR="009C158A" w:rsidRPr="00705A61" w:rsidRDefault="009C158A" w:rsidP="00B73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158A" w:rsidRPr="00705A61" w:rsidRDefault="009C158A" w:rsidP="009C15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158A" w:rsidRPr="00705A61" w:rsidRDefault="009C158A" w:rsidP="00997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разработан во исполнение требований </w:t>
      </w:r>
      <w:hyperlink r:id="rId4" w:history="1">
        <w:r w:rsidRPr="00705A61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705A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определяет общий механизм и условия предоставления за счет средств бюджета города Твери субсидий юридическим лицам </w:t>
      </w:r>
      <w:r w:rsidR="008B7FF9" w:rsidRPr="00705A61">
        <w:rPr>
          <w:sz w:val="28"/>
          <w:szCs w:val="28"/>
        </w:rPr>
        <w:t>(</w:t>
      </w:r>
      <w:r w:rsidR="008B7FF9" w:rsidRPr="00705A61">
        <w:rPr>
          <w:rFonts w:ascii="Times New Roman" w:hAnsi="Times New Roman" w:cs="Times New Roman"/>
          <w:sz w:val="28"/>
          <w:szCs w:val="28"/>
        </w:rPr>
        <w:t>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безвозмездной и безвозвратной основе в целях возмещения недополученных доходов и (или) финансового обеспечения</w:t>
      </w:r>
      <w:proofErr w:type="gramEnd"/>
      <w:r w:rsidR="008B7FF9" w:rsidRPr="00705A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7FF9" w:rsidRPr="00705A61">
        <w:rPr>
          <w:rFonts w:ascii="Times New Roman" w:hAnsi="Times New Roman" w:cs="Times New Roman"/>
          <w:sz w:val="28"/>
          <w:szCs w:val="28"/>
        </w:rPr>
        <w:t xml:space="preserve">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E0286D" w:rsidRPr="00705A61">
        <w:rPr>
          <w:rFonts w:ascii="Times New Roman" w:hAnsi="Times New Roman" w:cs="Times New Roman"/>
          <w:sz w:val="28"/>
          <w:szCs w:val="28"/>
        </w:rPr>
        <w:t>, выполнением работ, оказанием услуг.</w:t>
      </w:r>
      <w:proofErr w:type="gramEnd"/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1.</w:t>
      </w:r>
      <w:r w:rsidR="001D1F6D" w:rsidRPr="00705A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D1F6D" w:rsidRPr="00705A61">
        <w:rPr>
          <w:rFonts w:ascii="Times New Roman" w:hAnsi="Times New Roman" w:cs="Times New Roman"/>
          <w:sz w:val="28"/>
          <w:szCs w:val="28"/>
        </w:rPr>
        <w:t>Муниципальные правовые акты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принимаемые на основании настоящего Порядка (далее - муниципальные правовые акты</w:t>
      </w:r>
      <w:r w:rsidR="00B530AA" w:rsidRPr="00705A61">
        <w:t xml:space="preserve"> </w:t>
      </w:r>
      <w:r w:rsidR="00B530AA" w:rsidRPr="00705A61">
        <w:rPr>
          <w:rFonts w:ascii="Times New Roman" w:hAnsi="Times New Roman" w:cs="Times New Roman"/>
          <w:sz w:val="28"/>
          <w:szCs w:val="28"/>
        </w:rPr>
        <w:t>Администрации города Твери)</w:t>
      </w:r>
      <w:r w:rsidRPr="00705A61">
        <w:rPr>
          <w:rFonts w:ascii="Times New Roman" w:hAnsi="Times New Roman" w:cs="Times New Roman"/>
          <w:sz w:val="28"/>
          <w:szCs w:val="28"/>
        </w:rPr>
        <w:t xml:space="preserve">, должны соответствовать Общим </w:t>
      </w:r>
      <w:hyperlink r:id="rId5" w:history="1">
        <w:r w:rsidRPr="00705A61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C81F31" w:rsidRPr="00705A61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="00C81F31" w:rsidRPr="00705A61">
        <w:rPr>
          <w:rFonts w:ascii="Times New Roman" w:hAnsi="Times New Roman" w:cs="Times New Roman"/>
          <w:sz w:val="28"/>
          <w:szCs w:val="28"/>
        </w:rPr>
        <w:t xml:space="preserve">, юридическим лицам, индивидуальным предпринимателям, а также физическим лицам –  производителям товаров, работ, услуг, утвержденным </w:t>
      </w:r>
      <w:r w:rsidR="00C81F31" w:rsidRPr="00705A6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05A6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C81F31" w:rsidRPr="00705A61">
        <w:rPr>
          <w:rFonts w:ascii="Times New Roman" w:hAnsi="Times New Roman" w:cs="Times New Roman"/>
          <w:sz w:val="28"/>
          <w:szCs w:val="28"/>
        </w:rPr>
        <w:t>от 18.09.2020 № 1492</w:t>
      </w:r>
      <w:r w:rsidRPr="00705A61">
        <w:rPr>
          <w:rFonts w:ascii="Times New Roman" w:hAnsi="Times New Roman" w:cs="Times New Roman"/>
          <w:sz w:val="28"/>
          <w:szCs w:val="28"/>
        </w:rPr>
        <w:t>, и настоящему Порядку.</w:t>
      </w:r>
    </w:p>
    <w:p w:rsidR="00F04471" w:rsidRPr="00705A61" w:rsidRDefault="009C158A" w:rsidP="00FE5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F04471" w:rsidRPr="00705A61">
        <w:rPr>
          <w:rFonts w:ascii="Times New Roman" w:hAnsi="Times New Roman" w:cs="Times New Roman"/>
          <w:sz w:val="28"/>
          <w:szCs w:val="28"/>
        </w:rPr>
        <w:t xml:space="preserve">Целями предоставления субсидий являются возмещение недополученных доходов и (или) финансовое обеспечение (возмещение)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F04471" w:rsidRPr="00705A61">
        <w:rPr>
          <w:rFonts w:ascii="Times New Roman" w:hAnsi="Times New Roman" w:cs="Times New Roman"/>
          <w:sz w:val="28"/>
          <w:szCs w:val="28"/>
        </w:rPr>
        <w:t>, выполнением</w:t>
      </w:r>
      <w:proofErr w:type="gramEnd"/>
      <w:r w:rsidR="00F04471" w:rsidRPr="00705A61">
        <w:rPr>
          <w:rFonts w:ascii="Times New Roman" w:hAnsi="Times New Roman" w:cs="Times New Roman"/>
          <w:sz w:val="28"/>
          <w:szCs w:val="28"/>
        </w:rPr>
        <w:t xml:space="preserve"> работ, оказанием услуг.</w:t>
      </w:r>
    </w:p>
    <w:p w:rsidR="00115E8B" w:rsidRPr="00705A61" w:rsidRDefault="00115E8B" w:rsidP="00FE5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Если субсидии предоставляются в целях реализации</w:t>
      </w:r>
      <w:r w:rsidR="00157276" w:rsidRPr="00705A61">
        <w:rPr>
          <w:rFonts w:ascii="Times New Roman" w:hAnsi="Times New Roman" w:cs="Times New Roman"/>
          <w:sz w:val="28"/>
          <w:szCs w:val="28"/>
        </w:rPr>
        <w:t xml:space="preserve">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</w:t>
      </w:r>
      <w:proofErr w:type="gramStart"/>
      <w:r w:rsidR="00157276" w:rsidRPr="00705A61">
        <w:rPr>
          <w:rFonts w:ascii="Times New Roman" w:hAnsi="Times New Roman" w:cs="Times New Roman"/>
          <w:sz w:val="28"/>
          <w:szCs w:val="28"/>
        </w:rPr>
        <w:t xml:space="preserve">муниципальной) </w:t>
      </w:r>
      <w:proofErr w:type="gramEnd"/>
      <w:r w:rsidR="00157276" w:rsidRPr="00705A61">
        <w:rPr>
          <w:rFonts w:ascii="Times New Roman" w:hAnsi="Times New Roman" w:cs="Times New Roman"/>
          <w:sz w:val="28"/>
          <w:szCs w:val="28"/>
        </w:rPr>
        <w:t>программы,</w:t>
      </w:r>
      <w:r w:rsidR="00FE526B" w:rsidRPr="00705A61">
        <w:rPr>
          <w:rFonts w:ascii="Times New Roman" w:hAnsi="Times New Roman" w:cs="Times New Roman"/>
          <w:sz w:val="28"/>
          <w:szCs w:val="28"/>
        </w:rPr>
        <w:t xml:space="preserve"> указывается наименование соответствующих проектов, программ.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1.4. Категории юридических лиц (за исключением государственных (муниципальных) учреждений), индивидуальных предпринимателей, а также физических лиц - производителей товаров, работ, услуг, имеющих право на предоставление субсидий, определяются Тверской городской Думой в решении о бюджете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1.5. Предоста</w:t>
      </w:r>
      <w:r w:rsidR="00E62A86" w:rsidRPr="00705A61">
        <w:rPr>
          <w:rFonts w:ascii="Times New Roman" w:hAnsi="Times New Roman" w:cs="Times New Roman"/>
          <w:sz w:val="28"/>
          <w:szCs w:val="28"/>
        </w:rPr>
        <w:t>вление субсидии осуществляется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дминистрацией города Твери в лице уполномоченного на это органа, муниципального учреждения (далее - Распорядитель) в пределах средств, предусмотренных на эти цели в бюджете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1.6. Отбор получателей субсидий производится на основании критериев, утвержденных м</w:t>
      </w:r>
      <w:r w:rsidR="00E62A86" w:rsidRPr="00705A61">
        <w:rPr>
          <w:rFonts w:ascii="Times New Roman" w:hAnsi="Times New Roman" w:cs="Times New Roman"/>
          <w:sz w:val="28"/>
          <w:szCs w:val="28"/>
        </w:rPr>
        <w:t>униципальными правовыми актами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4471" w:rsidRPr="00705A61">
        <w:rPr>
          <w:rFonts w:ascii="Times New Roman" w:hAnsi="Times New Roman" w:cs="Times New Roman"/>
          <w:sz w:val="28"/>
          <w:szCs w:val="28"/>
        </w:rPr>
        <w:t xml:space="preserve"> (</w:t>
      </w:r>
      <w:r w:rsidR="00171ECB" w:rsidRPr="00705A61">
        <w:rPr>
          <w:rFonts w:ascii="Times New Roman" w:hAnsi="Times New Roman" w:cs="Times New Roman"/>
          <w:sz w:val="28"/>
          <w:szCs w:val="28"/>
        </w:rPr>
        <w:t>в случае, если субсидия предоставляется по результатам отбора</w:t>
      </w:r>
      <w:r w:rsidR="00F04471" w:rsidRPr="00705A61">
        <w:rPr>
          <w:rFonts w:ascii="Times New Roman" w:hAnsi="Times New Roman" w:cs="Times New Roman"/>
          <w:sz w:val="28"/>
          <w:szCs w:val="28"/>
        </w:rPr>
        <w:t>)</w:t>
      </w:r>
      <w:r w:rsidRPr="00705A61">
        <w:rPr>
          <w:rFonts w:ascii="Times New Roman" w:hAnsi="Times New Roman" w:cs="Times New Roman"/>
          <w:sz w:val="28"/>
          <w:szCs w:val="28"/>
        </w:rPr>
        <w:t>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1.7. Субсидия должна быть использована получателем субсидии в полном объеме в установленный срок.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2. Условия и порядок предоставления субсидии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2.1. Получателями субсидии являются юридические лица (за исключением государственных (муниципальных) учреждений), индивидуальные предприниматели, а также физические лица - производители товаров, работ, услуг, отвечающие критериям, утвержденны</w:t>
      </w:r>
      <w:r w:rsidR="00E62A86" w:rsidRPr="00705A61">
        <w:rPr>
          <w:rFonts w:ascii="Times New Roman" w:hAnsi="Times New Roman" w:cs="Times New Roman"/>
          <w:sz w:val="28"/>
          <w:szCs w:val="28"/>
        </w:rPr>
        <w:t>м муниципальным правовым актом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2.2. Для получения субсидии </w:t>
      </w:r>
      <w:r w:rsidR="00B530AA" w:rsidRPr="00705A61">
        <w:rPr>
          <w:rFonts w:ascii="Times New Roman" w:hAnsi="Times New Roman" w:cs="Times New Roman"/>
          <w:sz w:val="28"/>
          <w:szCs w:val="28"/>
        </w:rPr>
        <w:t xml:space="preserve">Распорядителю </w:t>
      </w:r>
      <w:r w:rsidRPr="00705A61">
        <w:rPr>
          <w:rFonts w:ascii="Times New Roman" w:hAnsi="Times New Roman" w:cs="Times New Roman"/>
          <w:sz w:val="28"/>
          <w:szCs w:val="28"/>
        </w:rPr>
        <w:t>предоставля</w:t>
      </w:r>
      <w:r w:rsidR="00B530AA" w:rsidRPr="00705A61">
        <w:rPr>
          <w:rFonts w:ascii="Times New Roman" w:hAnsi="Times New Roman" w:cs="Times New Roman"/>
          <w:sz w:val="28"/>
          <w:szCs w:val="28"/>
        </w:rPr>
        <w:t>ю</w:t>
      </w:r>
      <w:r w:rsidRPr="00705A61">
        <w:rPr>
          <w:rFonts w:ascii="Times New Roman" w:hAnsi="Times New Roman" w:cs="Times New Roman"/>
          <w:sz w:val="28"/>
          <w:szCs w:val="28"/>
        </w:rPr>
        <w:t>т</w:t>
      </w:r>
      <w:r w:rsidR="00B530AA" w:rsidRPr="00705A61">
        <w:rPr>
          <w:rFonts w:ascii="Times New Roman" w:hAnsi="Times New Roman" w:cs="Times New Roman"/>
          <w:sz w:val="28"/>
          <w:szCs w:val="28"/>
        </w:rPr>
        <w:t>ся</w:t>
      </w:r>
      <w:r w:rsidRPr="00705A61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B530AA" w:rsidRPr="00705A61">
        <w:rPr>
          <w:rFonts w:ascii="Times New Roman" w:hAnsi="Times New Roman" w:cs="Times New Roman"/>
          <w:sz w:val="28"/>
          <w:szCs w:val="28"/>
        </w:rPr>
        <w:t>а</w:t>
      </w:r>
      <w:r w:rsidRPr="00705A61">
        <w:rPr>
          <w:rFonts w:ascii="Times New Roman" w:hAnsi="Times New Roman" w:cs="Times New Roman"/>
          <w:sz w:val="28"/>
          <w:szCs w:val="28"/>
        </w:rPr>
        <w:t xml:space="preserve"> на получение субсидии и документы, определенны</w:t>
      </w:r>
      <w:r w:rsidR="00E62A86" w:rsidRPr="00705A61">
        <w:rPr>
          <w:rFonts w:ascii="Times New Roman" w:hAnsi="Times New Roman" w:cs="Times New Roman"/>
          <w:sz w:val="28"/>
          <w:szCs w:val="28"/>
        </w:rPr>
        <w:t>е муниципальным правовым актом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2.3. Документы на получение субсидии оформляются в соответствии с требованиями законодательства</w:t>
      </w:r>
      <w:r w:rsidR="00F07358" w:rsidRPr="00705A6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05A61">
        <w:rPr>
          <w:rFonts w:ascii="Times New Roman" w:hAnsi="Times New Roman" w:cs="Times New Roman"/>
          <w:sz w:val="28"/>
          <w:szCs w:val="28"/>
        </w:rPr>
        <w:t>.</w:t>
      </w:r>
    </w:p>
    <w:p w:rsidR="009C158A" w:rsidRPr="00705A61" w:rsidRDefault="0046622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lastRenderedPageBreak/>
        <w:t>Муниципальным правовым актом А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дминистрации города Твери при необходимости могут устанавливаться требования к заявке на </w:t>
      </w:r>
      <w:r w:rsidR="00B530AA" w:rsidRPr="00705A61">
        <w:rPr>
          <w:rFonts w:ascii="Times New Roman" w:hAnsi="Times New Roman" w:cs="Times New Roman"/>
          <w:sz w:val="28"/>
          <w:szCs w:val="28"/>
        </w:rPr>
        <w:t>получени</w:t>
      </w:r>
      <w:r w:rsidR="0048204F" w:rsidRPr="00705A61">
        <w:rPr>
          <w:rFonts w:ascii="Times New Roman" w:hAnsi="Times New Roman" w:cs="Times New Roman"/>
          <w:sz w:val="28"/>
          <w:szCs w:val="28"/>
        </w:rPr>
        <w:t>е</w:t>
      </w:r>
      <w:r w:rsidR="00B530AA" w:rsidRPr="00705A61">
        <w:rPr>
          <w:rFonts w:ascii="Times New Roman" w:hAnsi="Times New Roman" w:cs="Times New Roman"/>
          <w:sz w:val="28"/>
          <w:szCs w:val="28"/>
        </w:rPr>
        <w:t xml:space="preserve"> субсидии и представляемым документам</w:t>
      </w:r>
      <w:r w:rsidR="009C158A" w:rsidRPr="00705A61">
        <w:rPr>
          <w:rFonts w:ascii="Times New Roman" w:hAnsi="Times New Roman" w:cs="Times New Roman"/>
          <w:sz w:val="28"/>
          <w:szCs w:val="28"/>
        </w:rPr>
        <w:t>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2.4. Заявки на получении субсидии рассматриваются комиссией, формируемой Распорядителем (далее - Комиссия).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2.5. Сроки рассмотрения заявок определяютс</w:t>
      </w:r>
      <w:r w:rsidR="0046622A" w:rsidRPr="00705A61">
        <w:rPr>
          <w:rFonts w:ascii="Times New Roman" w:hAnsi="Times New Roman" w:cs="Times New Roman"/>
          <w:sz w:val="28"/>
          <w:szCs w:val="28"/>
        </w:rPr>
        <w:t>я муниципальным правовым актом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2.6. Результаты рассмотрения заявок оформляются протоколом Комиссии и размещаются на официальном сайт</w:t>
      </w:r>
      <w:r w:rsidR="0046622A" w:rsidRPr="00705A61">
        <w:rPr>
          <w:rFonts w:ascii="Times New Roman" w:hAnsi="Times New Roman" w:cs="Times New Roman"/>
          <w:sz w:val="28"/>
          <w:szCs w:val="28"/>
        </w:rPr>
        <w:t>е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11489" w:rsidRPr="00705A61" w:rsidRDefault="00611489" w:rsidP="0061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2.7. </w:t>
      </w:r>
      <w:r w:rsidR="00B530AA" w:rsidRPr="00705A61">
        <w:rPr>
          <w:rFonts w:ascii="Times New Roman" w:hAnsi="Times New Roman" w:cs="Times New Roman"/>
          <w:sz w:val="28"/>
          <w:szCs w:val="28"/>
        </w:rPr>
        <w:t>Получатель субсидии или у</w:t>
      </w:r>
      <w:r w:rsidR="00F15914" w:rsidRPr="00705A61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 w:rsidR="00B530AA" w:rsidRPr="00705A61">
        <w:rPr>
          <w:rFonts w:ascii="Times New Roman" w:hAnsi="Times New Roman" w:cs="Times New Roman"/>
          <w:sz w:val="28"/>
          <w:szCs w:val="28"/>
        </w:rPr>
        <w:t>(</w:t>
      </w:r>
      <w:r w:rsidR="00140420" w:rsidRPr="00705A61">
        <w:rPr>
          <w:rFonts w:ascii="Times New Roman" w:hAnsi="Times New Roman" w:cs="Times New Roman"/>
          <w:sz w:val="28"/>
          <w:szCs w:val="28"/>
        </w:rPr>
        <w:t xml:space="preserve">в случае, если проверка на соответствие требованиям проводится при проведении отбора) </w:t>
      </w:r>
      <w:r w:rsidRPr="00705A61">
        <w:rPr>
          <w:rFonts w:ascii="Times New Roman" w:hAnsi="Times New Roman" w:cs="Times New Roman"/>
          <w:sz w:val="28"/>
          <w:szCs w:val="28"/>
        </w:rPr>
        <w:t xml:space="preserve">на </w:t>
      </w:r>
      <w:r w:rsidR="00F15914" w:rsidRPr="00705A61">
        <w:rPr>
          <w:rFonts w:ascii="Times New Roman" w:hAnsi="Times New Roman" w:cs="Times New Roman"/>
          <w:sz w:val="28"/>
          <w:szCs w:val="28"/>
        </w:rPr>
        <w:t xml:space="preserve">дату, определенную </w:t>
      </w:r>
      <w:r w:rsidRPr="00705A61">
        <w:rPr>
          <w:rFonts w:ascii="Times New Roman" w:hAnsi="Times New Roman" w:cs="Times New Roman"/>
          <w:sz w:val="28"/>
          <w:szCs w:val="28"/>
        </w:rPr>
        <w:t>муниципальным правовым актом Администрации города Твери</w:t>
      </w:r>
      <w:r w:rsidR="00F15914" w:rsidRPr="00705A61">
        <w:rPr>
          <w:rFonts w:ascii="Times New Roman" w:hAnsi="Times New Roman" w:cs="Times New Roman"/>
          <w:sz w:val="28"/>
          <w:szCs w:val="28"/>
        </w:rPr>
        <w:t>,</w:t>
      </w:r>
      <w:r w:rsidRPr="00705A61">
        <w:rPr>
          <w:rFonts w:ascii="Times New Roman" w:hAnsi="Times New Roman" w:cs="Times New Roman"/>
          <w:sz w:val="28"/>
          <w:szCs w:val="28"/>
        </w:rPr>
        <w:t xml:space="preserve"> долж</w:t>
      </w:r>
      <w:r w:rsidR="00F15914" w:rsidRPr="00705A61">
        <w:rPr>
          <w:rFonts w:ascii="Times New Roman" w:hAnsi="Times New Roman" w:cs="Times New Roman"/>
          <w:sz w:val="28"/>
          <w:szCs w:val="28"/>
        </w:rPr>
        <w:t>ен</w:t>
      </w:r>
      <w:r w:rsidRPr="00705A61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611489" w:rsidRPr="00705A61" w:rsidRDefault="00611489" w:rsidP="0061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- не должен получать средства из бюджета города Твери в соответствии с иными нормативн</w:t>
      </w:r>
      <w:r w:rsidR="00F15914" w:rsidRPr="00705A61">
        <w:rPr>
          <w:rFonts w:ascii="Times New Roman" w:hAnsi="Times New Roman" w:cs="Times New Roman"/>
          <w:sz w:val="28"/>
          <w:szCs w:val="28"/>
        </w:rPr>
        <w:t xml:space="preserve">ыми </w:t>
      </w:r>
      <w:r w:rsidRPr="00705A61">
        <w:rPr>
          <w:rFonts w:ascii="Times New Roman" w:hAnsi="Times New Roman" w:cs="Times New Roman"/>
          <w:sz w:val="28"/>
          <w:szCs w:val="28"/>
        </w:rPr>
        <w:t>правовыми актами или муниципальными правовыми актами на цели предоставления субсидии;</w:t>
      </w:r>
    </w:p>
    <w:p w:rsidR="00611489" w:rsidRPr="00705A61" w:rsidRDefault="00611489" w:rsidP="0061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rFonts w:ascii="Times New Roman" w:hAnsi="Times New Roman" w:cs="Times New Roman"/>
          <w:sz w:val="28"/>
          <w:szCs w:val="28"/>
        </w:rPr>
        <w:t>-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процентов.</w:t>
      </w:r>
    </w:p>
    <w:p w:rsidR="009A014F" w:rsidRPr="00705A61" w:rsidRDefault="009A014F" w:rsidP="0061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2.8. Муниципальным правовым актом Администрации города Твери могут быть установлены дополнительные требования, которым должны соответствовать </w:t>
      </w:r>
      <w:r w:rsidR="00140420" w:rsidRPr="00705A61">
        <w:rPr>
          <w:rFonts w:ascii="Times New Roman" w:hAnsi="Times New Roman" w:cs="Times New Roman"/>
          <w:sz w:val="28"/>
          <w:szCs w:val="28"/>
        </w:rPr>
        <w:t xml:space="preserve">получатель субсидии или участник отбора (в случае, если проверка на соответствие требованиям проводится при проведении отбора) </w:t>
      </w:r>
      <w:r w:rsidRPr="00705A61">
        <w:rPr>
          <w:rFonts w:ascii="Times New Roman" w:hAnsi="Times New Roman" w:cs="Times New Roman"/>
          <w:sz w:val="28"/>
          <w:szCs w:val="28"/>
        </w:rPr>
        <w:t>на дату, определенную муниципальным правовым актом Администрации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</w:t>
      </w:r>
      <w:r w:rsidR="009A014F" w:rsidRPr="00705A61">
        <w:rPr>
          <w:rFonts w:ascii="Times New Roman" w:hAnsi="Times New Roman" w:cs="Times New Roman"/>
          <w:sz w:val="28"/>
          <w:szCs w:val="28"/>
        </w:rPr>
        <w:t>9</w:t>
      </w:r>
      <w:r w:rsidRPr="00705A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Сумма недополученных доходов и (или) сумма финансового обеспечения (возмещения) затрат </w:t>
      </w:r>
      <w:r w:rsidR="0039294F" w:rsidRPr="00705A61">
        <w:rPr>
          <w:rFonts w:ascii="Times New Roman" w:hAnsi="Times New Roman" w:cs="Times New Roman"/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39294F" w:rsidRPr="00705A61">
        <w:rPr>
          <w:rFonts w:ascii="Times New Roman" w:hAnsi="Times New Roman" w:cs="Times New Roman"/>
          <w:sz w:val="28"/>
          <w:szCs w:val="28"/>
        </w:rPr>
        <w:t>, выполнением работ, оказанием услуг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 определяются м</w:t>
      </w:r>
      <w:r w:rsidR="00F7708E" w:rsidRPr="00705A61">
        <w:rPr>
          <w:rFonts w:ascii="Times New Roman" w:hAnsi="Times New Roman" w:cs="Times New Roman"/>
          <w:sz w:val="28"/>
          <w:szCs w:val="28"/>
        </w:rPr>
        <w:t>униципальными правовыми актами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</w:t>
      </w:r>
      <w:r w:rsidR="009A014F" w:rsidRPr="00705A61">
        <w:rPr>
          <w:rFonts w:ascii="Times New Roman" w:hAnsi="Times New Roman" w:cs="Times New Roman"/>
          <w:sz w:val="28"/>
          <w:szCs w:val="28"/>
        </w:rPr>
        <w:t>10</w:t>
      </w:r>
      <w:r w:rsidRPr="00705A61">
        <w:rPr>
          <w:rFonts w:ascii="Times New Roman" w:hAnsi="Times New Roman" w:cs="Times New Roman"/>
          <w:sz w:val="28"/>
          <w:szCs w:val="28"/>
        </w:rPr>
        <w:t>. Соглашение о предоставлении субсидии заключается в течение 5 рабочих дней после издания</w:t>
      </w:r>
      <w:r w:rsidR="00F7708E" w:rsidRPr="00705A6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lastRenderedPageBreak/>
        <w:t>Типовая форма соглашения о предоставлении субсидии утверждается департаментом финансов администрации города Твери.</w:t>
      </w:r>
    </w:p>
    <w:p w:rsidR="00F07358" w:rsidRPr="00705A61" w:rsidRDefault="00F7708E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rFonts w:ascii="Times New Roman" w:hAnsi="Times New Roman" w:cs="Times New Roman"/>
          <w:sz w:val="28"/>
          <w:szCs w:val="28"/>
        </w:rPr>
        <w:t>Муниципальным правовым актом А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895502" w:rsidRPr="00705A61">
        <w:rPr>
          <w:rFonts w:ascii="Times New Roman" w:hAnsi="Times New Roman" w:cs="Times New Roman"/>
          <w:sz w:val="28"/>
          <w:szCs w:val="28"/>
        </w:rPr>
        <w:t>определяются</w:t>
      </w:r>
      <w:r w:rsidR="008B6B18"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Pr="00705A61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субсидии, которые должны быть конкретными, измеримыми и соответствовать результатам федеральных проектов, региональных проектов или программ, указанных в </w:t>
      </w:r>
      <w:r w:rsidR="008B6B18" w:rsidRPr="00705A61">
        <w:rPr>
          <w:rFonts w:ascii="Times New Roman" w:hAnsi="Times New Roman" w:cs="Times New Roman"/>
          <w:sz w:val="28"/>
          <w:szCs w:val="28"/>
        </w:rPr>
        <w:t>пункте 1.3</w:t>
      </w:r>
      <w:hyperlink r:id="rId6" w:history="1"/>
      <w:r w:rsidRPr="00705A6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5502" w:rsidRPr="00705A61">
        <w:rPr>
          <w:rFonts w:ascii="Times New Roman" w:hAnsi="Times New Roman" w:cs="Times New Roman"/>
          <w:sz w:val="28"/>
          <w:szCs w:val="28"/>
        </w:rPr>
        <w:t>Порядка</w:t>
      </w:r>
      <w:r w:rsidRPr="00705A61">
        <w:rPr>
          <w:rFonts w:ascii="Times New Roman" w:hAnsi="Times New Roman" w:cs="Times New Roman"/>
          <w:sz w:val="28"/>
          <w:szCs w:val="28"/>
        </w:rPr>
        <w:t xml:space="preserve"> (в случае, если субсидия предоставляется в целях реализации такого проекта, программы), </w:t>
      </w:r>
      <w:r w:rsidR="0006765D" w:rsidRPr="00705A61">
        <w:rPr>
          <w:rFonts w:ascii="Times New Roman" w:hAnsi="Times New Roman" w:cs="Times New Roman"/>
          <w:sz w:val="28"/>
          <w:szCs w:val="28"/>
        </w:rPr>
        <w:t>и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</w:t>
      </w:r>
      <w:proofErr w:type="gramEnd"/>
      <w:r w:rsidR="0006765D" w:rsidRPr="00705A61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F07358" w:rsidRPr="00705A61">
        <w:rPr>
          <w:rFonts w:ascii="Times New Roman" w:hAnsi="Times New Roman" w:cs="Times New Roman"/>
          <w:sz w:val="28"/>
          <w:szCs w:val="28"/>
        </w:rPr>
        <w:t>а также при необходимости их характеристики (показатели, необходимые для достижения результатов предоставления субсидии)</w:t>
      </w:r>
      <w:r w:rsidR="00174286" w:rsidRPr="00705A61">
        <w:rPr>
          <w:rFonts w:ascii="Times New Roman" w:hAnsi="Times New Roman" w:cs="Times New Roman"/>
          <w:sz w:val="28"/>
          <w:szCs w:val="28"/>
        </w:rPr>
        <w:t xml:space="preserve"> (далее – характеристики)</w:t>
      </w:r>
      <w:r w:rsidR="00F07358" w:rsidRPr="00705A61">
        <w:rPr>
          <w:rFonts w:ascii="Times New Roman" w:hAnsi="Times New Roman" w:cs="Times New Roman"/>
          <w:sz w:val="28"/>
          <w:szCs w:val="28"/>
        </w:rPr>
        <w:t>, значения которых устанавливаются в соглашениях.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2.1</w:t>
      </w:r>
      <w:r w:rsidR="009A014F" w:rsidRPr="00705A61">
        <w:rPr>
          <w:rFonts w:ascii="Times New Roman" w:hAnsi="Times New Roman" w:cs="Times New Roman"/>
          <w:sz w:val="28"/>
          <w:szCs w:val="28"/>
        </w:rPr>
        <w:t>1</w:t>
      </w:r>
      <w:r w:rsidRPr="00705A61">
        <w:rPr>
          <w:rFonts w:ascii="Times New Roman" w:hAnsi="Times New Roman" w:cs="Times New Roman"/>
          <w:sz w:val="28"/>
          <w:szCs w:val="28"/>
        </w:rPr>
        <w:t>. Перечисление субсидий получателям субсидий осуществляется на основании заключенных соглашений о предоставлении субсидии.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2.1</w:t>
      </w:r>
      <w:r w:rsidR="009A014F" w:rsidRPr="00705A61">
        <w:rPr>
          <w:rFonts w:ascii="Times New Roman" w:hAnsi="Times New Roman" w:cs="Times New Roman"/>
          <w:sz w:val="28"/>
          <w:szCs w:val="28"/>
        </w:rPr>
        <w:t>2</w:t>
      </w:r>
      <w:r w:rsidRPr="00705A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Перечисление субсидий на возмещение недополученных доходов и (или) возмещение затрат </w:t>
      </w:r>
      <w:r w:rsidR="0039294F" w:rsidRPr="00705A61">
        <w:rPr>
          <w:rFonts w:ascii="Times New Roman" w:hAnsi="Times New Roman" w:cs="Times New Roman"/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39294F" w:rsidRPr="00705A61">
        <w:rPr>
          <w:rFonts w:ascii="Times New Roman" w:hAnsi="Times New Roman" w:cs="Times New Roman"/>
          <w:sz w:val="28"/>
          <w:szCs w:val="28"/>
        </w:rPr>
        <w:t>, выполнением работ, оказанием услуг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174286" w:rsidRPr="00705A61">
        <w:rPr>
          <w:rFonts w:ascii="Times New Roman" w:hAnsi="Times New Roman" w:cs="Times New Roman"/>
          <w:sz w:val="28"/>
          <w:szCs w:val="28"/>
        </w:rPr>
        <w:t xml:space="preserve">без требования последующего подтверждения использования полученных средств получателями субсидий в соответствии с условиями и (или) целями предоставления субсидий </w:t>
      </w:r>
      <w:r w:rsidRPr="00705A61">
        <w:rPr>
          <w:rFonts w:ascii="Times New Roman" w:hAnsi="Times New Roman" w:cs="Times New Roman"/>
          <w:sz w:val="28"/>
          <w:szCs w:val="28"/>
        </w:rPr>
        <w:t>осуществляется не позднее десятого рабочего дня после издания</w:t>
      </w:r>
      <w:r w:rsidR="00493E46" w:rsidRPr="00705A6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2.1</w:t>
      </w:r>
      <w:r w:rsidR="009A014F" w:rsidRPr="00705A61">
        <w:rPr>
          <w:rFonts w:ascii="Times New Roman" w:hAnsi="Times New Roman" w:cs="Times New Roman"/>
          <w:sz w:val="28"/>
          <w:szCs w:val="28"/>
        </w:rPr>
        <w:t>3</w:t>
      </w:r>
      <w:r w:rsidRPr="00705A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Срок перечисления субсидии на финансовое обеспечение затрат </w:t>
      </w:r>
      <w:r w:rsidR="0039294F" w:rsidRPr="00705A61">
        <w:rPr>
          <w:rFonts w:ascii="Times New Roman" w:hAnsi="Times New Roman" w:cs="Times New Roman"/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39294F" w:rsidRPr="00705A61">
        <w:rPr>
          <w:rFonts w:ascii="Times New Roman" w:hAnsi="Times New Roman" w:cs="Times New Roman"/>
          <w:sz w:val="28"/>
          <w:szCs w:val="28"/>
        </w:rPr>
        <w:t xml:space="preserve">, выполнением работ, оказанием услуг </w:t>
      </w:r>
      <w:r w:rsidRPr="00705A61">
        <w:rPr>
          <w:rFonts w:ascii="Times New Roman" w:hAnsi="Times New Roman" w:cs="Times New Roman"/>
          <w:sz w:val="28"/>
          <w:szCs w:val="28"/>
        </w:rPr>
        <w:t>определяетс</w:t>
      </w:r>
      <w:r w:rsidR="00493E46" w:rsidRPr="00705A61">
        <w:rPr>
          <w:rFonts w:ascii="Times New Roman" w:hAnsi="Times New Roman" w:cs="Times New Roman"/>
          <w:sz w:val="28"/>
          <w:szCs w:val="28"/>
        </w:rPr>
        <w:t>я муниципальным правовым</w:t>
      </w:r>
      <w:proofErr w:type="gramEnd"/>
      <w:r w:rsidR="00493E46" w:rsidRPr="00705A61">
        <w:rPr>
          <w:rFonts w:ascii="Times New Roman" w:hAnsi="Times New Roman" w:cs="Times New Roman"/>
          <w:sz w:val="28"/>
          <w:szCs w:val="28"/>
        </w:rPr>
        <w:t xml:space="preserve"> актом 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7036AB" w:rsidRPr="00705A61" w:rsidRDefault="007036AB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rFonts w:ascii="Times New Roman" w:hAnsi="Times New Roman" w:cs="Times New Roman"/>
          <w:sz w:val="28"/>
          <w:szCs w:val="28"/>
        </w:rPr>
        <w:t>Муниципальным правовым актом Администрации города Твери может определяться порядок предоставления субсидии в очередном финансовом году получателю субсидии, соответствующему категориям и (или) критериям отбора, указанным</w:t>
      </w:r>
      <w:r w:rsidR="00980D4B" w:rsidRPr="00705A61">
        <w:rPr>
          <w:rFonts w:ascii="Times New Roman" w:hAnsi="Times New Roman" w:cs="Times New Roman"/>
          <w:sz w:val="28"/>
          <w:szCs w:val="28"/>
        </w:rPr>
        <w:t xml:space="preserve"> в</w:t>
      </w:r>
      <w:r w:rsidRPr="00705A61">
        <w:rPr>
          <w:rFonts w:ascii="Times New Roman" w:hAnsi="Times New Roman" w:cs="Times New Roman"/>
          <w:sz w:val="28"/>
          <w:szCs w:val="28"/>
        </w:rPr>
        <w:t xml:space="preserve"> пунктах 1.4, 1.6 настоящего Порядка, в случае невозможности ее предоставления в текущем финансовом году в связи с недостаточностью лимитов бюджетных обязательств, указанных в пункте 1.5 настоящего Порядка, </w:t>
      </w:r>
      <w:r w:rsidRPr="00705A61">
        <w:rPr>
          <w:rFonts w:ascii="Times New Roman" w:hAnsi="Times New Roman" w:cs="Times New Roman"/>
          <w:sz w:val="28"/>
          <w:szCs w:val="28"/>
        </w:rPr>
        <w:lastRenderedPageBreak/>
        <w:t xml:space="preserve">без повторного прохождения </w:t>
      </w:r>
      <w:r w:rsidR="009165D1" w:rsidRPr="00705A61">
        <w:rPr>
          <w:rFonts w:ascii="Times New Roman" w:hAnsi="Times New Roman" w:cs="Times New Roman"/>
          <w:sz w:val="28"/>
          <w:szCs w:val="28"/>
        </w:rPr>
        <w:t>отбора</w:t>
      </w:r>
      <w:r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9165D1" w:rsidRPr="00705A61">
        <w:rPr>
          <w:rFonts w:ascii="Times New Roman" w:hAnsi="Times New Roman" w:cs="Times New Roman"/>
          <w:sz w:val="28"/>
          <w:szCs w:val="28"/>
        </w:rPr>
        <w:t>(в случае, если получатель</w:t>
      </w:r>
      <w:proofErr w:type="gramEnd"/>
      <w:r w:rsidR="009165D1" w:rsidRPr="00705A61">
        <w:rPr>
          <w:rFonts w:ascii="Times New Roman" w:hAnsi="Times New Roman" w:cs="Times New Roman"/>
          <w:sz w:val="28"/>
          <w:szCs w:val="28"/>
        </w:rPr>
        <w:t xml:space="preserve"> субсидии определяется по результатам отбора в форме запроса предложений)</w:t>
      </w:r>
      <w:r w:rsidRPr="00705A61">
        <w:rPr>
          <w:rFonts w:ascii="Times New Roman" w:hAnsi="Times New Roman" w:cs="Times New Roman"/>
          <w:sz w:val="28"/>
          <w:szCs w:val="28"/>
        </w:rPr>
        <w:t>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2.1</w:t>
      </w:r>
      <w:r w:rsidR="009A014F" w:rsidRPr="00705A61">
        <w:rPr>
          <w:rFonts w:ascii="Times New Roman" w:hAnsi="Times New Roman" w:cs="Times New Roman"/>
          <w:sz w:val="28"/>
          <w:szCs w:val="28"/>
        </w:rPr>
        <w:t>4</w:t>
      </w:r>
      <w:r w:rsidRPr="00705A61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организациях.</w:t>
      </w:r>
    </w:p>
    <w:p w:rsidR="00F15914" w:rsidRPr="00705A61" w:rsidRDefault="00F15914" w:rsidP="00F15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2.</w:t>
      </w:r>
      <w:r w:rsidR="009A014F" w:rsidRPr="00705A61">
        <w:rPr>
          <w:rFonts w:ascii="Times New Roman" w:hAnsi="Times New Roman" w:cs="Times New Roman"/>
          <w:sz w:val="28"/>
          <w:szCs w:val="28"/>
        </w:rPr>
        <w:t>15</w:t>
      </w:r>
      <w:r w:rsidRPr="00705A61">
        <w:rPr>
          <w:rFonts w:ascii="Times New Roman" w:hAnsi="Times New Roman" w:cs="Times New Roman"/>
          <w:sz w:val="28"/>
          <w:szCs w:val="28"/>
        </w:rPr>
        <w:t>. Получателю субсидии отказывается в предоставлении субсидии в случае:</w:t>
      </w:r>
    </w:p>
    <w:p w:rsidR="00F15914" w:rsidRPr="00705A61" w:rsidRDefault="00A01593" w:rsidP="00F15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- </w:t>
      </w:r>
      <w:r w:rsidR="00F15914" w:rsidRPr="00705A61">
        <w:rPr>
          <w:rFonts w:ascii="Times New Roman" w:hAnsi="Times New Roman" w:cs="Times New Roman"/>
          <w:sz w:val="28"/>
          <w:szCs w:val="28"/>
        </w:rPr>
        <w:t>несоответствия представленных получателем субсидии документов требованиям, определенным муниципальным правовым актом Администрации города Твери, или непредставление (предоставление не в полном объеме) указанных документов;</w:t>
      </w:r>
    </w:p>
    <w:p w:rsidR="00F15914" w:rsidRPr="00705A61" w:rsidRDefault="00A01593" w:rsidP="00F15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- </w:t>
      </w:r>
      <w:r w:rsidR="00F15914" w:rsidRPr="00705A61">
        <w:rPr>
          <w:rFonts w:ascii="Times New Roman" w:hAnsi="Times New Roman" w:cs="Times New Roman"/>
          <w:sz w:val="28"/>
          <w:szCs w:val="28"/>
        </w:rPr>
        <w:t>установления факта недостоверности представленной получателем субсидии информации.</w:t>
      </w:r>
    </w:p>
    <w:p w:rsidR="00F15914" w:rsidRPr="00705A61" w:rsidRDefault="00F15914" w:rsidP="00F15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Администрации города Твери могут устанавливаться </w:t>
      </w:r>
      <w:r w:rsidR="00174286" w:rsidRPr="00705A61">
        <w:rPr>
          <w:rFonts w:ascii="Times New Roman" w:hAnsi="Times New Roman" w:cs="Times New Roman"/>
          <w:sz w:val="28"/>
          <w:szCs w:val="28"/>
        </w:rPr>
        <w:t>дополнительные</w:t>
      </w:r>
      <w:r w:rsidRPr="00705A61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субсидии.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Получатели субсидии могут осуществлять расходы, источником финансового обеспечения которых являются не использованные в отчетном финансовом году остатки субсидий на финансовое обеспечение затрат </w:t>
      </w:r>
      <w:r w:rsidR="0039294F" w:rsidRPr="00705A61">
        <w:rPr>
          <w:rFonts w:ascii="Times New Roman" w:hAnsi="Times New Roman" w:cs="Times New Roman"/>
          <w:sz w:val="28"/>
          <w:szCs w:val="28"/>
        </w:rPr>
        <w:t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</w:t>
      </w:r>
      <w:proofErr w:type="gramEnd"/>
      <w:r w:rsidR="0039294F" w:rsidRPr="00705A61">
        <w:rPr>
          <w:rFonts w:ascii="Times New Roman" w:hAnsi="Times New Roman" w:cs="Times New Roman"/>
          <w:sz w:val="28"/>
          <w:szCs w:val="28"/>
        </w:rPr>
        <w:t xml:space="preserve">, с защищенным наименованием места происхождения (специальных вин),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39294F" w:rsidRPr="00705A61">
        <w:rPr>
          <w:rFonts w:ascii="Times New Roman" w:hAnsi="Times New Roman" w:cs="Times New Roman"/>
          <w:sz w:val="28"/>
          <w:szCs w:val="28"/>
        </w:rPr>
        <w:t xml:space="preserve">, выполнением работ, оказанием услуг </w:t>
      </w:r>
      <w:r w:rsidRPr="00705A61">
        <w:rPr>
          <w:rFonts w:ascii="Times New Roman" w:hAnsi="Times New Roman" w:cs="Times New Roman"/>
          <w:sz w:val="28"/>
          <w:szCs w:val="28"/>
        </w:rPr>
        <w:t xml:space="preserve">при принятии Распорядителем по согласованию с департаментом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>финансов администрации города Твери решения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 о наличии потребности в указанных средствах.</w:t>
      </w:r>
    </w:p>
    <w:p w:rsidR="007036AB" w:rsidRPr="00705A61" w:rsidRDefault="007036AB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3. Требования к отчетности</w:t>
      </w:r>
    </w:p>
    <w:p w:rsidR="00493E46" w:rsidRPr="00705A61" w:rsidRDefault="00493E46" w:rsidP="00493E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rFonts w:ascii="Times New Roman" w:hAnsi="Times New Roman" w:cs="Times New Roman"/>
          <w:sz w:val="28"/>
          <w:szCs w:val="28"/>
        </w:rPr>
        <w:t xml:space="preserve">Требования к отчетности предусматривают определение порядка, а также сроков и формы представления получателем субсидии отчетности о достижении </w:t>
      </w:r>
      <w:r w:rsidR="008963F6" w:rsidRPr="00705A61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705A61">
        <w:rPr>
          <w:rFonts w:ascii="Times New Roman" w:hAnsi="Times New Roman" w:cs="Times New Roman"/>
          <w:sz w:val="28"/>
          <w:szCs w:val="28"/>
        </w:rPr>
        <w:t>результатов</w:t>
      </w:r>
      <w:r w:rsidR="007F0449"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174286" w:rsidRPr="00705A61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7F0449" w:rsidRPr="00705A61">
        <w:rPr>
          <w:rFonts w:ascii="Times New Roman" w:hAnsi="Times New Roman" w:cs="Times New Roman"/>
          <w:sz w:val="28"/>
          <w:szCs w:val="28"/>
        </w:rPr>
        <w:t>и</w:t>
      </w:r>
      <w:r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174286" w:rsidRPr="00705A61">
        <w:rPr>
          <w:rFonts w:ascii="Times New Roman" w:hAnsi="Times New Roman" w:cs="Times New Roman"/>
          <w:sz w:val="28"/>
          <w:szCs w:val="28"/>
        </w:rPr>
        <w:t>характеристик</w:t>
      </w:r>
      <w:r w:rsidRPr="00705A6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8331A3" w:rsidRPr="00705A61">
        <w:rPr>
          <w:rFonts w:ascii="Times New Roman" w:hAnsi="Times New Roman" w:cs="Times New Roman"/>
          <w:sz w:val="28"/>
          <w:szCs w:val="28"/>
        </w:rPr>
        <w:t>пункте 2.</w:t>
      </w:r>
      <w:r w:rsidR="009A014F" w:rsidRPr="00705A61">
        <w:rPr>
          <w:rFonts w:ascii="Times New Roman" w:hAnsi="Times New Roman" w:cs="Times New Roman"/>
          <w:sz w:val="28"/>
          <w:szCs w:val="28"/>
        </w:rPr>
        <w:t>10</w:t>
      </w:r>
      <w:hyperlink r:id="rId7" w:history="1"/>
      <w:r w:rsidRPr="00705A6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331A3" w:rsidRPr="00705A61">
        <w:rPr>
          <w:rFonts w:ascii="Times New Roman" w:hAnsi="Times New Roman" w:cs="Times New Roman"/>
          <w:sz w:val="28"/>
          <w:szCs w:val="28"/>
        </w:rPr>
        <w:t>Порядка</w:t>
      </w:r>
      <w:r w:rsidRPr="00705A61">
        <w:rPr>
          <w:rFonts w:ascii="Times New Roman" w:hAnsi="Times New Roman" w:cs="Times New Roman"/>
          <w:sz w:val="28"/>
          <w:szCs w:val="28"/>
        </w:rPr>
        <w:t xml:space="preserve"> (при установлении </w:t>
      </w:r>
      <w:r w:rsidR="00174286" w:rsidRPr="00705A61">
        <w:rPr>
          <w:rFonts w:ascii="Times New Roman" w:hAnsi="Times New Roman" w:cs="Times New Roman"/>
          <w:sz w:val="28"/>
          <w:szCs w:val="28"/>
        </w:rPr>
        <w:t>характеристик</w:t>
      </w:r>
      <w:r w:rsidRPr="00705A61">
        <w:rPr>
          <w:rFonts w:ascii="Times New Roman" w:hAnsi="Times New Roman" w:cs="Times New Roman"/>
          <w:sz w:val="28"/>
          <w:szCs w:val="28"/>
        </w:rPr>
        <w:t xml:space="preserve">), </w:t>
      </w:r>
      <w:r w:rsidR="00174286" w:rsidRPr="00705A61">
        <w:rPr>
          <w:rFonts w:ascii="Times New Roman" w:hAnsi="Times New Roman" w:cs="Times New Roman"/>
          <w:sz w:val="28"/>
          <w:szCs w:val="28"/>
        </w:rPr>
        <w:t xml:space="preserve">об осуществлении расходов, источником финансового обеспечения которых является субсидия, за исключением субсидии, предоставляемой в порядке возмещения недополученных доходов и (или) возмещения затрат, </w:t>
      </w:r>
      <w:r w:rsidRPr="00705A61">
        <w:rPr>
          <w:rFonts w:ascii="Times New Roman" w:hAnsi="Times New Roman" w:cs="Times New Roman"/>
          <w:sz w:val="28"/>
          <w:szCs w:val="28"/>
        </w:rPr>
        <w:t xml:space="preserve">и право </w:t>
      </w:r>
      <w:r w:rsidR="00FC25BE" w:rsidRPr="00705A61">
        <w:rPr>
          <w:rFonts w:ascii="Times New Roman" w:hAnsi="Times New Roman" w:cs="Times New Roman"/>
          <w:sz w:val="28"/>
          <w:szCs w:val="28"/>
        </w:rPr>
        <w:t>Р</w:t>
      </w:r>
      <w:r w:rsidRPr="00705A61">
        <w:rPr>
          <w:rFonts w:ascii="Times New Roman" w:hAnsi="Times New Roman" w:cs="Times New Roman"/>
          <w:sz w:val="28"/>
          <w:szCs w:val="28"/>
        </w:rPr>
        <w:t>аспорядителя как получателя бюджетных</w:t>
      </w:r>
      <w:proofErr w:type="gramEnd"/>
      <w:r w:rsidRPr="00705A61">
        <w:rPr>
          <w:rFonts w:ascii="Times New Roman" w:hAnsi="Times New Roman" w:cs="Times New Roman"/>
          <w:sz w:val="28"/>
          <w:szCs w:val="28"/>
        </w:rPr>
        <w:t xml:space="preserve"> средств устанавливать в соглашении</w:t>
      </w:r>
      <w:r w:rsidR="007036AB" w:rsidRPr="00705A61">
        <w:rPr>
          <w:rFonts w:ascii="Times New Roman" w:hAnsi="Times New Roman" w:cs="Times New Roman"/>
          <w:sz w:val="28"/>
          <w:szCs w:val="28"/>
        </w:rPr>
        <w:t xml:space="preserve">, </w:t>
      </w:r>
      <w:r w:rsidRPr="00705A61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 дополнительной отчетности.</w:t>
      </w:r>
    </w:p>
    <w:p w:rsidR="00951A3F" w:rsidRPr="00705A61" w:rsidRDefault="00951A3F" w:rsidP="00951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 xml:space="preserve">4. Требования об осуществлении контроля </w:t>
      </w:r>
      <w:r w:rsidR="00174286" w:rsidRPr="00705A61">
        <w:rPr>
          <w:rFonts w:ascii="Times New Roman" w:hAnsi="Times New Roman" w:cs="Times New Roman"/>
          <w:bCs/>
          <w:sz w:val="28"/>
          <w:szCs w:val="28"/>
        </w:rPr>
        <w:t xml:space="preserve">(мониторинга) </w:t>
      </w:r>
      <w:r w:rsidRPr="00705A61">
        <w:rPr>
          <w:rFonts w:ascii="Times New Roman" w:hAnsi="Times New Roman" w:cs="Times New Roman"/>
          <w:bCs/>
          <w:sz w:val="28"/>
          <w:szCs w:val="28"/>
        </w:rPr>
        <w:t>за соблюдением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условий и порядка предоставления субсидий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A61">
        <w:rPr>
          <w:rFonts w:ascii="Times New Roman" w:hAnsi="Times New Roman" w:cs="Times New Roman"/>
          <w:bCs/>
          <w:sz w:val="28"/>
          <w:szCs w:val="28"/>
        </w:rPr>
        <w:t>и ответственности за их нарушение</w:t>
      </w:r>
    </w:p>
    <w:p w:rsidR="00F55A51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lastRenderedPageBreak/>
        <w:t xml:space="preserve">4.1. Распорядитель </w:t>
      </w:r>
      <w:r w:rsidR="00F55A51" w:rsidRPr="00705A61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9C158A" w:rsidRPr="00705A61" w:rsidRDefault="00F55A51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О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рганы муниципального финансового контроля осуществляют </w:t>
      </w:r>
      <w:r w:rsidRPr="00705A61">
        <w:rPr>
          <w:rFonts w:ascii="Times New Roman" w:hAnsi="Times New Roman" w:cs="Times New Roman"/>
          <w:sz w:val="28"/>
          <w:szCs w:val="28"/>
        </w:rPr>
        <w:t>проверки в соответствии со статьями 268.1 и 269.2 Бюджетного кодекса Российской Федерации.</w:t>
      </w:r>
    </w:p>
    <w:p w:rsidR="00F55A51" w:rsidRPr="00705A61" w:rsidRDefault="00F55A51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4.2. Распорядитель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F55A51" w:rsidRPr="00705A61" w:rsidRDefault="00F55A51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 наличия достигнутого результата предоставления субсидии и (или) единовременного предоставления субсидии устанавливается в муниципальном правовом акте Администрации города Твери при необходимости.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3"/>
      <w:bookmarkEnd w:id="0"/>
      <w:r w:rsidRPr="00705A61">
        <w:rPr>
          <w:rFonts w:ascii="Times New Roman" w:hAnsi="Times New Roman" w:cs="Times New Roman"/>
          <w:sz w:val="28"/>
          <w:szCs w:val="28"/>
        </w:rPr>
        <w:t>4.</w:t>
      </w:r>
      <w:r w:rsidR="00F55A51" w:rsidRPr="00705A61">
        <w:rPr>
          <w:rFonts w:ascii="Times New Roman" w:hAnsi="Times New Roman" w:cs="Times New Roman"/>
          <w:sz w:val="28"/>
          <w:szCs w:val="28"/>
        </w:rPr>
        <w:t>3</w:t>
      </w:r>
      <w:r w:rsidRPr="00705A61">
        <w:rPr>
          <w:rFonts w:ascii="Times New Roman" w:hAnsi="Times New Roman" w:cs="Times New Roman"/>
          <w:sz w:val="28"/>
          <w:szCs w:val="28"/>
        </w:rPr>
        <w:t>. К получателю субсидии за нарушение условий и порядка предоставления субсидий применяются следующие меры ответственности:</w:t>
      </w:r>
    </w:p>
    <w:p w:rsidR="009C158A" w:rsidRPr="00705A61" w:rsidRDefault="00A01593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A61">
        <w:rPr>
          <w:rFonts w:ascii="Times New Roman" w:hAnsi="Times New Roman" w:cs="Times New Roman"/>
          <w:sz w:val="28"/>
          <w:szCs w:val="28"/>
        </w:rPr>
        <w:t>-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субсидии условий, установленных при их предоставлении, выявленного</w:t>
      </w:r>
      <w:r w:rsidR="00DE216F" w:rsidRPr="00705A61">
        <w:rPr>
          <w:rFonts w:ascii="Times New Roman" w:hAnsi="Times New Roman" w:cs="Times New Roman"/>
          <w:sz w:val="28"/>
          <w:szCs w:val="28"/>
        </w:rPr>
        <w:t>,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 </w:t>
      </w:r>
      <w:r w:rsidR="00DE216F" w:rsidRPr="00705A6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C158A" w:rsidRPr="00705A61">
        <w:rPr>
          <w:rFonts w:ascii="Times New Roman" w:hAnsi="Times New Roman" w:cs="Times New Roman"/>
          <w:sz w:val="28"/>
          <w:szCs w:val="28"/>
        </w:rPr>
        <w:t>по фактам проверок, проведенных Распорядителем или органами муниципального финансового контроля</w:t>
      </w:r>
      <w:r w:rsidR="00DE216F" w:rsidRPr="00705A61">
        <w:rPr>
          <w:rFonts w:ascii="Times New Roman" w:hAnsi="Times New Roman" w:cs="Times New Roman"/>
          <w:sz w:val="28"/>
          <w:szCs w:val="28"/>
        </w:rPr>
        <w:t>,</w:t>
      </w:r>
      <w:r w:rsidR="00DE216F" w:rsidRPr="00705A61">
        <w:t xml:space="preserve"> </w:t>
      </w:r>
      <w:r w:rsidR="00DE216F" w:rsidRPr="00705A61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proofErr w:type="spellStart"/>
      <w:r w:rsidR="00DE216F" w:rsidRPr="00705A6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DE216F" w:rsidRPr="00705A61">
        <w:rPr>
          <w:rFonts w:ascii="Times New Roman" w:hAnsi="Times New Roman" w:cs="Times New Roman"/>
          <w:sz w:val="28"/>
          <w:szCs w:val="28"/>
        </w:rPr>
        <w:t xml:space="preserve"> значений результатов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, субсидия подлежит возврату в порядке и сроки, определенные муниципальным правовым актом </w:t>
      </w:r>
      <w:r w:rsidR="00FC25BE" w:rsidRPr="00705A61">
        <w:rPr>
          <w:rFonts w:ascii="Times New Roman" w:hAnsi="Times New Roman" w:cs="Times New Roman"/>
          <w:sz w:val="28"/>
          <w:szCs w:val="28"/>
        </w:rPr>
        <w:t>А</w:t>
      </w:r>
      <w:r w:rsidR="009C158A" w:rsidRPr="00705A61">
        <w:rPr>
          <w:rFonts w:ascii="Times New Roman" w:hAnsi="Times New Roman" w:cs="Times New Roman"/>
          <w:sz w:val="28"/>
          <w:szCs w:val="28"/>
        </w:rPr>
        <w:t>дминистрации города Твери;</w:t>
      </w:r>
      <w:proofErr w:type="gramEnd"/>
    </w:p>
    <w:p w:rsidR="009C158A" w:rsidRPr="00705A61" w:rsidRDefault="00A01593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-</w:t>
      </w:r>
      <w:r w:rsidR="009C158A" w:rsidRPr="00705A61">
        <w:rPr>
          <w:rFonts w:ascii="Times New Roman" w:hAnsi="Times New Roman" w:cs="Times New Roman"/>
          <w:sz w:val="28"/>
          <w:szCs w:val="28"/>
        </w:rPr>
        <w:t xml:space="preserve"> иные меры ответственности, определенные муниципальным правовым актом </w:t>
      </w:r>
      <w:r w:rsidR="00FC25BE" w:rsidRPr="00705A61">
        <w:rPr>
          <w:rFonts w:ascii="Times New Roman" w:hAnsi="Times New Roman" w:cs="Times New Roman"/>
          <w:sz w:val="28"/>
          <w:szCs w:val="28"/>
        </w:rPr>
        <w:t>А</w:t>
      </w:r>
      <w:r w:rsidR="009C158A"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705A61">
        <w:rPr>
          <w:rFonts w:ascii="Times New Roman" w:hAnsi="Times New Roman" w:cs="Times New Roman"/>
          <w:sz w:val="28"/>
          <w:szCs w:val="28"/>
        </w:rPr>
        <w:t>4.</w:t>
      </w:r>
      <w:r w:rsidR="00F55A51" w:rsidRPr="00705A61">
        <w:rPr>
          <w:rFonts w:ascii="Times New Roman" w:hAnsi="Times New Roman" w:cs="Times New Roman"/>
          <w:sz w:val="28"/>
          <w:szCs w:val="28"/>
        </w:rPr>
        <w:t>4</w:t>
      </w:r>
      <w:r w:rsidRPr="00705A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A61">
        <w:rPr>
          <w:rFonts w:ascii="Times New Roman" w:hAnsi="Times New Roman" w:cs="Times New Roman"/>
          <w:sz w:val="28"/>
          <w:szCs w:val="28"/>
        </w:rPr>
        <w:t>В случае образо</w:t>
      </w:r>
      <w:bookmarkStart w:id="2" w:name="_GoBack"/>
      <w:bookmarkEnd w:id="2"/>
      <w:r w:rsidRPr="00705A61">
        <w:rPr>
          <w:rFonts w:ascii="Times New Roman" w:hAnsi="Times New Roman" w:cs="Times New Roman"/>
          <w:sz w:val="28"/>
          <w:szCs w:val="28"/>
        </w:rPr>
        <w:t xml:space="preserve">вания не использованного в отчетном финансовом году остатка субсидии на финансовое обеспечение затрат </w:t>
      </w:r>
      <w:r w:rsidR="00C97175" w:rsidRPr="00705A61">
        <w:rPr>
          <w:rFonts w:ascii="Times New Roman" w:hAnsi="Times New Roman" w:cs="Times New Roman"/>
          <w:sz w:val="28"/>
          <w:szCs w:val="28"/>
        </w:rPr>
        <w:t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</w:t>
      </w:r>
      <w:proofErr w:type="gramEnd"/>
      <w:r w:rsidR="00C97175" w:rsidRPr="00705A61">
        <w:rPr>
          <w:rFonts w:ascii="Times New Roman" w:hAnsi="Times New Roman" w:cs="Times New Roman"/>
          <w:sz w:val="28"/>
          <w:szCs w:val="28"/>
        </w:rPr>
        <w:t xml:space="preserve">), </w:t>
      </w:r>
      <w:r w:rsidR="00E94884" w:rsidRPr="00705A61">
        <w:rPr>
          <w:rFonts w:ascii="Times New Roman" w:hAnsi="Times New Roman" w:cs="Times New Roman"/>
          <w:sz w:val="28"/>
          <w:szCs w:val="28"/>
        </w:rPr>
        <w:t>виноматериалов)</w:t>
      </w:r>
      <w:r w:rsidR="00C97175" w:rsidRPr="00705A61">
        <w:rPr>
          <w:rFonts w:ascii="Times New Roman" w:hAnsi="Times New Roman" w:cs="Times New Roman"/>
          <w:sz w:val="28"/>
          <w:szCs w:val="28"/>
        </w:rPr>
        <w:t xml:space="preserve">, выполнением работ, оказанием услуг </w:t>
      </w:r>
      <w:r w:rsidR="00FC25BE" w:rsidRPr="00705A61">
        <w:rPr>
          <w:rFonts w:ascii="Times New Roman" w:hAnsi="Times New Roman" w:cs="Times New Roman"/>
          <w:sz w:val="28"/>
          <w:szCs w:val="28"/>
        </w:rPr>
        <w:t xml:space="preserve">и отсутствия решения </w:t>
      </w:r>
      <w:r w:rsidR="00A01593" w:rsidRPr="00705A61">
        <w:rPr>
          <w:rFonts w:ascii="Times New Roman" w:hAnsi="Times New Roman" w:cs="Times New Roman"/>
          <w:sz w:val="28"/>
          <w:szCs w:val="28"/>
        </w:rPr>
        <w:t>Распорядителя</w:t>
      </w:r>
      <w:r w:rsidRPr="00705A61">
        <w:rPr>
          <w:rFonts w:ascii="Times New Roman" w:hAnsi="Times New Roman" w:cs="Times New Roman"/>
          <w:sz w:val="28"/>
          <w:szCs w:val="28"/>
        </w:rPr>
        <w:t xml:space="preserve">, принятого по согласованию с департаментом финансов администрации города Твери, о наличии потребности в указанных средствах субсидия (остатки субсидии) подлежат возврату в порядке и сроки, определенные муниципальным правовым актом </w:t>
      </w:r>
      <w:r w:rsidR="00FC25BE" w:rsidRPr="00705A61">
        <w:rPr>
          <w:rFonts w:ascii="Times New Roman" w:hAnsi="Times New Roman" w:cs="Times New Roman"/>
          <w:sz w:val="28"/>
          <w:szCs w:val="28"/>
        </w:rPr>
        <w:t>А</w:t>
      </w:r>
      <w:r w:rsidRPr="00705A61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C158A" w:rsidRPr="00705A61" w:rsidRDefault="009C158A" w:rsidP="001D1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A61">
        <w:rPr>
          <w:rFonts w:ascii="Times New Roman" w:hAnsi="Times New Roman" w:cs="Times New Roman"/>
          <w:sz w:val="28"/>
          <w:szCs w:val="28"/>
        </w:rPr>
        <w:t>4.</w:t>
      </w:r>
      <w:r w:rsidR="00F55A51" w:rsidRPr="00705A61">
        <w:rPr>
          <w:rFonts w:ascii="Times New Roman" w:hAnsi="Times New Roman" w:cs="Times New Roman"/>
          <w:sz w:val="28"/>
          <w:szCs w:val="28"/>
        </w:rPr>
        <w:t>5</w:t>
      </w:r>
      <w:r w:rsidRPr="00705A61">
        <w:rPr>
          <w:rFonts w:ascii="Times New Roman" w:hAnsi="Times New Roman" w:cs="Times New Roman"/>
          <w:sz w:val="28"/>
          <w:szCs w:val="28"/>
        </w:rPr>
        <w:t xml:space="preserve">. В случае отказа получателя субсидии возвратить субсидию по основаниям, указанным в </w:t>
      </w:r>
      <w:hyperlink w:anchor="Par63" w:history="1">
        <w:r w:rsidRPr="00705A61">
          <w:rPr>
            <w:rFonts w:ascii="Times New Roman" w:hAnsi="Times New Roman" w:cs="Times New Roman"/>
            <w:sz w:val="28"/>
            <w:szCs w:val="28"/>
          </w:rPr>
          <w:t>пунктах 4.</w:t>
        </w:r>
      </w:hyperlink>
      <w:r w:rsidR="00F55A51" w:rsidRPr="00705A61">
        <w:rPr>
          <w:rFonts w:ascii="Times New Roman" w:hAnsi="Times New Roman" w:cs="Times New Roman"/>
          <w:sz w:val="28"/>
          <w:szCs w:val="28"/>
        </w:rPr>
        <w:t>3</w:t>
      </w:r>
      <w:r w:rsidRPr="00705A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" w:history="1">
        <w:r w:rsidRPr="00705A61"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="00F55A51" w:rsidRPr="00705A61">
        <w:rPr>
          <w:rFonts w:ascii="Times New Roman" w:hAnsi="Times New Roman" w:cs="Times New Roman"/>
          <w:sz w:val="28"/>
          <w:szCs w:val="28"/>
        </w:rPr>
        <w:t>4</w:t>
      </w:r>
      <w:r w:rsidRPr="00705A61">
        <w:rPr>
          <w:rFonts w:ascii="Times New Roman" w:hAnsi="Times New Roman" w:cs="Times New Roman"/>
          <w:sz w:val="28"/>
          <w:szCs w:val="28"/>
        </w:rPr>
        <w:t xml:space="preserve"> настоящего Порядка, Распорядитель взыскивает субсидию в судебном порядке.</w:t>
      </w:r>
    </w:p>
    <w:p w:rsidR="00E0286D" w:rsidRPr="00705A61" w:rsidRDefault="00E0286D" w:rsidP="001D1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86D" w:rsidRPr="00705A61" w:rsidSect="001D1F6D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58A"/>
    <w:rsid w:val="0006765D"/>
    <w:rsid w:val="000D709C"/>
    <w:rsid w:val="00107441"/>
    <w:rsid w:val="0010758F"/>
    <w:rsid w:val="00115E8B"/>
    <w:rsid w:val="00140420"/>
    <w:rsid w:val="00157276"/>
    <w:rsid w:val="00171ECB"/>
    <w:rsid w:val="00174286"/>
    <w:rsid w:val="001D09EB"/>
    <w:rsid w:val="001D1F6D"/>
    <w:rsid w:val="002E201B"/>
    <w:rsid w:val="0031342D"/>
    <w:rsid w:val="00345FE2"/>
    <w:rsid w:val="0039294F"/>
    <w:rsid w:val="0046622A"/>
    <w:rsid w:val="0048204F"/>
    <w:rsid w:val="00493E46"/>
    <w:rsid w:val="004B3453"/>
    <w:rsid w:val="00535846"/>
    <w:rsid w:val="00555866"/>
    <w:rsid w:val="005819BA"/>
    <w:rsid w:val="005B04A1"/>
    <w:rsid w:val="005B7CAD"/>
    <w:rsid w:val="005F57B0"/>
    <w:rsid w:val="00611489"/>
    <w:rsid w:val="0066306C"/>
    <w:rsid w:val="00675D0F"/>
    <w:rsid w:val="00677380"/>
    <w:rsid w:val="006C10C9"/>
    <w:rsid w:val="007036AB"/>
    <w:rsid w:val="00705A61"/>
    <w:rsid w:val="00744297"/>
    <w:rsid w:val="00745867"/>
    <w:rsid w:val="00747F64"/>
    <w:rsid w:val="00762023"/>
    <w:rsid w:val="007F0449"/>
    <w:rsid w:val="00816938"/>
    <w:rsid w:val="00820766"/>
    <w:rsid w:val="00827B60"/>
    <w:rsid w:val="008331A3"/>
    <w:rsid w:val="00834457"/>
    <w:rsid w:val="00852B3E"/>
    <w:rsid w:val="00895502"/>
    <w:rsid w:val="008963F6"/>
    <w:rsid w:val="008B6B18"/>
    <w:rsid w:val="008B7FF9"/>
    <w:rsid w:val="009165D1"/>
    <w:rsid w:val="00951A3F"/>
    <w:rsid w:val="00980D4B"/>
    <w:rsid w:val="00994D20"/>
    <w:rsid w:val="00995A77"/>
    <w:rsid w:val="00997343"/>
    <w:rsid w:val="009A014F"/>
    <w:rsid w:val="009C158A"/>
    <w:rsid w:val="009E4569"/>
    <w:rsid w:val="00A01593"/>
    <w:rsid w:val="00A62280"/>
    <w:rsid w:val="00A941EC"/>
    <w:rsid w:val="00AB6A08"/>
    <w:rsid w:val="00AE4A9C"/>
    <w:rsid w:val="00AF772C"/>
    <w:rsid w:val="00B34816"/>
    <w:rsid w:val="00B530AA"/>
    <w:rsid w:val="00B73718"/>
    <w:rsid w:val="00B845AA"/>
    <w:rsid w:val="00BB5420"/>
    <w:rsid w:val="00BD148E"/>
    <w:rsid w:val="00BE71F8"/>
    <w:rsid w:val="00BF44FA"/>
    <w:rsid w:val="00C02B6D"/>
    <w:rsid w:val="00C20A8E"/>
    <w:rsid w:val="00C326D5"/>
    <w:rsid w:val="00C81F31"/>
    <w:rsid w:val="00C82217"/>
    <w:rsid w:val="00C97175"/>
    <w:rsid w:val="00C97EC7"/>
    <w:rsid w:val="00CA4043"/>
    <w:rsid w:val="00CB2500"/>
    <w:rsid w:val="00CE70E6"/>
    <w:rsid w:val="00D425DA"/>
    <w:rsid w:val="00DE216F"/>
    <w:rsid w:val="00E0286D"/>
    <w:rsid w:val="00E3513A"/>
    <w:rsid w:val="00E62A86"/>
    <w:rsid w:val="00E94884"/>
    <w:rsid w:val="00F04471"/>
    <w:rsid w:val="00F07358"/>
    <w:rsid w:val="00F15914"/>
    <w:rsid w:val="00F55A51"/>
    <w:rsid w:val="00F64886"/>
    <w:rsid w:val="00F7708E"/>
    <w:rsid w:val="00F83150"/>
    <w:rsid w:val="00FC25BE"/>
    <w:rsid w:val="00FE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14F4C3698309D53B12C8918A06378089964C7A79FE0B960C6D4C63D0561CE3DD1E5575AA18F5AE3E3206AFD83EA904FD8453DBB1961CA4a1Z6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C1A1169A382489E83AF4D35BE36B993967AAEF92D75984B1720214024B8CBC9F783AD627DC611D394430EFC564C986446BDB031DC6876C1QFQ" TargetMode="External"/><Relationship Id="rId5" Type="http://schemas.openxmlformats.org/officeDocument/2006/relationships/hyperlink" Target="consultantplus://offline/ref=C59C7BA13BDC70ED5DEB4361147CC4CEC0C322B9486E617F64E75C040BB18C27095BD051635DC66D93363015E0EB234CAE20B568BD07E989t100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C59C7BA13BDC70ED5DEB4361147CC4CEC0C321B8486A617F64E75C040BB18C27095BD051635EC26C92363015E0EB234CAE20B568BD07E989t100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Анжелика Владимировна</dc:creator>
  <cp:lastModifiedBy>fin_obitockaya</cp:lastModifiedBy>
  <cp:revision>11</cp:revision>
  <cp:lastPrinted>2021-11-12T09:47:00Z</cp:lastPrinted>
  <dcterms:created xsi:type="dcterms:W3CDTF">2021-11-12T10:53:00Z</dcterms:created>
  <dcterms:modified xsi:type="dcterms:W3CDTF">2022-11-03T11:43:00Z</dcterms:modified>
</cp:coreProperties>
</file>